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B0" w:rsidRPr="00282618" w:rsidRDefault="004117B0" w:rsidP="004117B0">
      <w:pPr>
        <w:widowControl/>
        <w:snapToGrid w:val="0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F7AE0">
        <w:rPr>
          <w:rFonts w:ascii="黑体" w:eastAsia="黑体" w:hAnsi="黑体" w:cs="宋体"/>
          <w:sz w:val="28"/>
          <w:szCs w:val="28"/>
        </w:rPr>
        <w:t>蛋白同化制剂、肽类激素批发企业设立审批</w:t>
      </w:r>
      <w:r>
        <w:rPr>
          <w:rFonts w:eastAsia="黑体" w:hint="eastAsia"/>
          <w:bCs/>
          <w:sz w:val="28"/>
          <w:szCs w:val="28"/>
        </w:rPr>
        <w:t>申请</w:t>
      </w:r>
      <w:r>
        <w:rPr>
          <w:rFonts w:eastAsia="黑体"/>
          <w:bCs/>
          <w:sz w:val="28"/>
          <w:szCs w:val="28"/>
        </w:rPr>
        <w:t>表</w:t>
      </w: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14"/>
        <w:gridCol w:w="1514"/>
        <w:gridCol w:w="639"/>
        <w:gridCol w:w="1134"/>
        <w:gridCol w:w="2666"/>
      </w:tblGrid>
      <w:tr w:rsidR="004117B0" w:rsidRPr="00282618" w:rsidTr="004117B0">
        <w:trPr>
          <w:cantSplit/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申请企业名称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（公章）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营业执照企业名称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营业执照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统一社会信用代码</w:t>
            </w:r>
          </w:p>
        </w:tc>
      </w:tr>
      <w:tr w:rsidR="004117B0" w:rsidRPr="00282618" w:rsidTr="004117B0">
        <w:trPr>
          <w:cantSplit/>
          <w:trHeight w:val="54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营业执照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注册地址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******</w:t>
            </w:r>
          </w:p>
        </w:tc>
      </w:tr>
      <w:tr w:rsidR="004117B0" w:rsidRPr="00282618" w:rsidTr="004117B0">
        <w:trPr>
          <w:cantSplit/>
          <w:trHeight w:val="54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仓库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北京市</w:t>
            </w: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***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区</w:t>
            </w: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***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街道</w:t>
            </w: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******</w:t>
            </w:r>
          </w:p>
        </w:tc>
      </w:tr>
      <w:tr w:rsidR="004117B0" w:rsidRPr="00282618" w:rsidTr="004117B0">
        <w:trPr>
          <w:cantSplit/>
          <w:trHeight w:val="56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营业执照</w:t>
            </w: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法人姓名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座机或者手机</w:t>
            </w:r>
          </w:p>
        </w:tc>
      </w:tr>
      <w:tr w:rsidR="004117B0" w:rsidRPr="00282618" w:rsidTr="004117B0">
        <w:trPr>
          <w:cantSplit/>
          <w:trHeight w:val="54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48DD4"/>
                <w:kern w:val="0"/>
                <w:szCs w:val="21"/>
              </w:rPr>
              <w:t>***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  <w:t>座机或者手机</w:t>
            </w:r>
          </w:p>
        </w:tc>
      </w:tr>
      <w:tr w:rsidR="004117B0" w:rsidRPr="00282618" w:rsidTr="004117B0">
        <w:trPr>
          <w:cantSplit/>
          <w:trHeight w:val="6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经营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ind w:leftChars="-54" w:left="-106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药品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P证书编号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3A5DA1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*********</w:t>
            </w:r>
          </w:p>
        </w:tc>
      </w:tr>
      <w:tr w:rsidR="004117B0" w:rsidRPr="00282618" w:rsidTr="004117B0">
        <w:trPr>
          <w:cantSplit/>
          <w:trHeight w:val="40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药品名称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类别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规格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批准文号</w:t>
            </w: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3A5DA1" w:rsidP="00024F77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通用名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3A5DA1" w:rsidP="004117B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***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3A5DA1" w:rsidP="004117B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药品规格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3A5DA1" w:rsidP="004117B0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国药准字</w:t>
            </w:r>
            <w:r>
              <w:rPr>
                <w:rFonts w:ascii="宋体" w:hint="eastAsia"/>
                <w:color w:val="000000"/>
                <w:szCs w:val="21"/>
              </w:rPr>
              <w:t>****</w:t>
            </w:r>
            <w:r>
              <w:rPr>
                <w:rFonts w:ascii="宋体"/>
                <w:color w:val="000000"/>
                <w:szCs w:val="21"/>
              </w:rPr>
              <w:t>号</w:t>
            </w: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024F77">
        <w:trPr>
          <w:cantSplit/>
          <w:trHeight w:val="1763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Pr="00282618" w:rsidRDefault="004117B0" w:rsidP="00024F77">
            <w:pPr>
              <w:widowControl/>
              <w:snapToGrid w:val="0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简述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申请理由：</w:t>
            </w:r>
          </w:p>
        </w:tc>
      </w:tr>
      <w:tr w:rsidR="004117B0" w:rsidRPr="00282618" w:rsidTr="00024F77">
        <w:trPr>
          <w:cantSplit/>
          <w:trHeight w:val="80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管理承诺：</w:t>
            </w:r>
          </w:p>
          <w:p w:rsidR="004117B0" w:rsidRPr="00282618" w:rsidRDefault="004117B0" w:rsidP="00E579F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我单位已建立蛋白同化制剂、肽类激素专门的验收、检查、保管、销售和出入库登记制度。有蛋白同化制剂、肽类激素专门管理人员。有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专储仓库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专储药柜。</w:t>
            </w:r>
          </w:p>
        </w:tc>
      </w:tr>
      <w:tr w:rsidR="004117B0" w:rsidRPr="00282618" w:rsidTr="00024F77">
        <w:trPr>
          <w:cantSplit/>
          <w:trHeight w:val="81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申请单位法定代表人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意见：</w:t>
            </w:r>
          </w:p>
          <w:p w:rsidR="004117B0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</w:pPr>
          </w:p>
          <w:p w:rsidR="004117B0" w:rsidRPr="00282618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</w:pPr>
          </w:p>
          <w:p w:rsidR="004117B0" w:rsidRPr="0061176D" w:rsidRDefault="004117B0" w:rsidP="00024F77">
            <w:pPr>
              <w:widowControl/>
              <w:snapToGrid w:val="0"/>
              <w:ind w:leftChars="2662" w:left="5249" w:right="392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法定代表人</w:t>
            </w:r>
            <w:r w:rsidRPr="0061176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4117B0" w:rsidRPr="00282618" w:rsidRDefault="004117B0" w:rsidP="00024F77">
            <w:pPr>
              <w:widowControl/>
              <w:snapToGrid w:val="0"/>
              <w:ind w:leftChars="2662" w:left="5249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日期：   </w:t>
            </w:r>
            <w:r w:rsidR="003A5D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****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　</w:t>
            </w:r>
            <w:r w:rsidR="003A5D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**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　</w:t>
            </w:r>
            <w:r w:rsidR="003A5DA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**</w:t>
            </w:r>
            <w:bookmarkStart w:id="0" w:name="_GoBack"/>
            <w:bookmarkEnd w:id="0"/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:rsidR="00D7364A" w:rsidRPr="004117B0" w:rsidRDefault="00D7364A"/>
    <w:sectPr w:rsidR="00D7364A" w:rsidRPr="004117B0" w:rsidSect="00282618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720"/>
      <w:titlePg/>
      <w:docGrid w:type="linesAndChars" w:linePitch="29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F2" w:rsidRDefault="004120F2">
      <w:r>
        <w:separator/>
      </w:r>
    </w:p>
  </w:endnote>
  <w:endnote w:type="continuationSeparator" w:id="0">
    <w:p w:rsidR="004120F2" w:rsidRDefault="004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DB" w:rsidRDefault="0052508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717DB" w:rsidRDefault="00412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DB" w:rsidRDefault="0052508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579F0">
      <w:rPr>
        <w:rStyle w:val="a3"/>
        <w:noProof/>
      </w:rPr>
      <w:t>2</w:t>
    </w:r>
    <w:r>
      <w:fldChar w:fldCharType="end"/>
    </w:r>
  </w:p>
  <w:p w:rsidR="00D717DB" w:rsidRDefault="00412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F2" w:rsidRDefault="004120F2">
      <w:r>
        <w:separator/>
      </w:r>
    </w:p>
  </w:footnote>
  <w:footnote w:type="continuationSeparator" w:id="0">
    <w:p w:rsidR="004120F2" w:rsidRDefault="0041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B0"/>
    <w:rsid w:val="00002BFF"/>
    <w:rsid w:val="00002C59"/>
    <w:rsid w:val="00046A9C"/>
    <w:rsid w:val="00062738"/>
    <w:rsid w:val="00084F53"/>
    <w:rsid w:val="000C023E"/>
    <w:rsid w:val="000C2516"/>
    <w:rsid w:val="000F20D9"/>
    <w:rsid w:val="000F2555"/>
    <w:rsid w:val="000F624B"/>
    <w:rsid w:val="00115B45"/>
    <w:rsid w:val="00143DD5"/>
    <w:rsid w:val="00152CFA"/>
    <w:rsid w:val="00154DA2"/>
    <w:rsid w:val="00155C70"/>
    <w:rsid w:val="00165CB6"/>
    <w:rsid w:val="001777E9"/>
    <w:rsid w:val="00181E09"/>
    <w:rsid w:val="001A0876"/>
    <w:rsid w:val="001B05C0"/>
    <w:rsid w:val="001D5E46"/>
    <w:rsid w:val="001E23B0"/>
    <w:rsid w:val="001F3CA8"/>
    <w:rsid w:val="00237BAC"/>
    <w:rsid w:val="00247214"/>
    <w:rsid w:val="00247370"/>
    <w:rsid w:val="00247E7E"/>
    <w:rsid w:val="00253328"/>
    <w:rsid w:val="00285973"/>
    <w:rsid w:val="00293519"/>
    <w:rsid w:val="002950D6"/>
    <w:rsid w:val="00295970"/>
    <w:rsid w:val="002A427E"/>
    <w:rsid w:val="002A48C3"/>
    <w:rsid w:val="002A6463"/>
    <w:rsid w:val="002D7EC9"/>
    <w:rsid w:val="002E02C3"/>
    <w:rsid w:val="002E04C5"/>
    <w:rsid w:val="002F1A5C"/>
    <w:rsid w:val="003073EB"/>
    <w:rsid w:val="00310869"/>
    <w:rsid w:val="00331584"/>
    <w:rsid w:val="00340978"/>
    <w:rsid w:val="003451E4"/>
    <w:rsid w:val="003568CE"/>
    <w:rsid w:val="003944DB"/>
    <w:rsid w:val="003A14D8"/>
    <w:rsid w:val="003A5A26"/>
    <w:rsid w:val="003A5DA1"/>
    <w:rsid w:val="003E455B"/>
    <w:rsid w:val="00402A4C"/>
    <w:rsid w:val="004117B0"/>
    <w:rsid w:val="004120F2"/>
    <w:rsid w:val="0041565E"/>
    <w:rsid w:val="00422816"/>
    <w:rsid w:val="004315C9"/>
    <w:rsid w:val="00452811"/>
    <w:rsid w:val="004630A2"/>
    <w:rsid w:val="0048198A"/>
    <w:rsid w:val="004829F4"/>
    <w:rsid w:val="0049182D"/>
    <w:rsid w:val="004A0B24"/>
    <w:rsid w:val="004A6295"/>
    <w:rsid w:val="004C6A44"/>
    <w:rsid w:val="004F3EFE"/>
    <w:rsid w:val="004F6CD8"/>
    <w:rsid w:val="0052508C"/>
    <w:rsid w:val="00531841"/>
    <w:rsid w:val="0056341A"/>
    <w:rsid w:val="0056553E"/>
    <w:rsid w:val="005803DE"/>
    <w:rsid w:val="00582FFF"/>
    <w:rsid w:val="005C613C"/>
    <w:rsid w:val="005D4B2D"/>
    <w:rsid w:val="006324CA"/>
    <w:rsid w:val="00634BD9"/>
    <w:rsid w:val="00645D31"/>
    <w:rsid w:val="00661E2C"/>
    <w:rsid w:val="00666346"/>
    <w:rsid w:val="00675537"/>
    <w:rsid w:val="006D469F"/>
    <w:rsid w:val="006D6A2C"/>
    <w:rsid w:val="0073496C"/>
    <w:rsid w:val="00762F5B"/>
    <w:rsid w:val="00772073"/>
    <w:rsid w:val="007C20D6"/>
    <w:rsid w:val="007C3810"/>
    <w:rsid w:val="007D3B2A"/>
    <w:rsid w:val="007D715D"/>
    <w:rsid w:val="007F53C3"/>
    <w:rsid w:val="00811217"/>
    <w:rsid w:val="00837466"/>
    <w:rsid w:val="008421A8"/>
    <w:rsid w:val="00853190"/>
    <w:rsid w:val="00863105"/>
    <w:rsid w:val="00872033"/>
    <w:rsid w:val="00880BBA"/>
    <w:rsid w:val="00893CF2"/>
    <w:rsid w:val="00894729"/>
    <w:rsid w:val="008A77AC"/>
    <w:rsid w:val="008B1C9E"/>
    <w:rsid w:val="008B5A40"/>
    <w:rsid w:val="008C27EA"/>
    <w:rsid w:val="0090252C"/>
    <w:rsid w:val="009621E3"/>
    <w:rsid w:val="00965F3C"/>
    <w:rsid w:val="00971647"/>
    <w:rsid w:val="00973C13"/>
    <w:rsid w:val="009806F8"/>
    <w:rsid w:val="009A0F0D"/>
    <w:rsid w:val="009E1FCD"/>
    <w:rsid w:val="009E59ED"/>
    <w:rsid w:val="00A26E7E"/>
    <w:rsid w:val="00A279A8"/>
    <w:rsid w:val="00A533CB"/>
    <w:rsid w:val="00A604E3"/>
    <w:rsid w:val="00A9086B"/>
    <w:rsid w:val="00AA46FA"/>
    <w:rsid w:val="00AA6914"/>
    <w:rsid w:val="00AA77A9"/>
    <w:rsid w:val="00AD3176"/>
    <w:rsid w:val="00AE02E5"/>
    <w:rsid w:val="00AE61E9"/>
    <w:rsid w:val="00B13FEE"/>
    <w:rsid w:val="00B85854"/>
    <w:rsid w:val="00BA4CAF"/>
    <w:rsid w:val="00BA7B58"/>
    <w:rsid w:val="00BB3697"/>
    <w:rsid w:val="00BB79E9"/>
    <w:rsid w:val="00BD76DB"/>
    <w:rsid w:val="00BD7E9C"/>
    <w:rsid w:val="00BE0911"/>
    <w:rsid w:val="00BF5B6A"/>
    <w:rsid w:val="00C04A40"/>
    <w:rsid w:val="00C06B5A"/>
    <w:rsid w:val="00C47438"/>
    <w:rsid w:val="00C56470"/>
    <w:rsid w:val="00C60FDB"/>
    <w:rsid w:val="00C7383B"/>
    <w:rsid w:val="00C80AA1"/>
    <w:rsid w:val="00C80C4E"/>
    <w:rsid w:val="00C836D1"/>
    <w:rsid w:val="00CA1AF5"/>
    <w:rsid w:val="00CC7F53"/>
    <w:rsid w:val="00CE3A5C"/>
    <w:rsid w:val="00D00C2E"/>
    <w:rsid w:val="00D64B21"/>
    <w:rsid w:val="00D718D6"/>
    <w:rsid w:val="00D7364A"/>
    <w:rsid w:val="00DD419F"/>
    <w:rsid w:val="00DF6AEB"/>
    <w:rsid w:val="00E014EB"/>
    <w:rsid w:val="00E01A11"/>
    <w:rsid w:val="00E02508"/>
    <w:rsid w:val="00E16D53"/>
    <w:rsid w:val="00E349A5"/>
    <w:rsid w:val="00E51B9B"/>
    <w:rsid w:val="00E579F0"/>
    <w:rsid w:val="00E73F9B"/>
    <w:rsid w:val="00E92DAE"/>
    <w:rsid w:val="00E9401D"/>
    <w:rsid w:val="00EC29C4"/>
    <w:rsid w:val="00ED36F7"/>
    <w:rsid w:val="00F34D6B"/>
    <w:rsid w:val="00F36B56"/>
    <w:rsid w:val="00F41A62"/>
    <w:rsid w:val="00F434E2"/>
    <w:rsid w:val="00F7706E"/>
    <w:rsid w:val="00F92F3A"/>
    <w:rsid w:val="00F9537F"/>
    <w:rsid w:val="00FA6CE8"/>
    <w:rsid w:val="00FB0A16"/>
    <w:rsid w:val="00FC70A5"/>
    <w:rsid w:val="00FE276C"/>
    <w:rsid w:val="00FE5FE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7B0"/>
  </w:style>
  <w:style w:type="paragraph" w:styleId="a4">
    <w:name w:val="footer"/>
    <w:basedOn w:val="a"/>
    <w:link w:val="Char"/>
    <w:rsid w:val="0041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7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7B0"/>
  </w:style>
  <w:style w:type="paragraph" w:styleId="a4">
    <w:name w:val="footer"/>
    <w:basedOn w:val="a"/>
    <w:link w:val="Char"/>
    <w:rsid w:val="0041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1</cp:lastModifiedBy>
  <cp:revision>3</cp:revision>
  <dcterms:created xsi:type="dcterms:W3CDTF">2019-10-10T08:08:00Z</dcterms:created>
  <dcterms:modified xsi:type="dcterms:W3CDTF">2019-10-10T08:26:00Z</dcterms:modified>
</cp:coreProperties>
</file>